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3641">
        <w:rPr>
          <w:rFonts w:ascii="Times New Roman" w:hAnsi="Times New Roman" w:cs="Times New Roman"/>
          <w:b/>
          <w:sz w:val="24"/>
          <w:szCs w:val="24"/>
        </w:rPr>
        <w:t>2</w:t>
      </w:r>
      <w:r w:rsidR="00BC129E">
        <w:rPr>
          <w:rFonts w:ascii="Times New Roman" w:hAnsi="Times New Roman" w:cs="Times New Roman"/>
          <w:b/>
          <w:sz w:val="24"/>
          <w:szCs w:val="24"/>
        </w:rPr>
        <w:t>7</w:t>
      </w:r>
    </w:p>
    <w:p w:rsidR="00082ABD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58F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27DD" w:rsidRPr="00C027DD" w:rsidRDefault="00BD32AD" w:rsidP="00C027D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>
        <w:rPr>
          <w:rFonts w:ascii="Times New Roman" w:hAnsi="Times New Roman" w:cs="Times New Roman"/>
          <w:sz w:val="24"/>
          <w:szCs w:val="24"/>
        </w:rPr>
        <w:t>2</w:t>
      </w:r>
      <w:r w:rsidR="000358FC">
        <w:rPr>
          <w:rFonts w:ascii="Times New Roman" w:hAnsi="Times New Roman" w:cs="Times New Roman"/>
          <w:sz w:val="24"/>
          <w:szCs w:val="24"/>
        </w:rPr>
        <w:t>7</w:t>
      </w:r>
      <w:r w:rsidR="00F93641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1E2E1E">
        <w:rPr>
          <w:rFonts w:ascii="Times New Roman" w:hAnsi="Times New Roman" w:cs="Times New Roman"/>
          <w:sz w:val="24"/>
          <w:szCs w:val="24"/>
        </w:rPr>
        <w:t>в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154">
        <w:rPr>
          <w:rFonts w:ascii="Times New Roman" w:hAnsi="Times New Roman" w:cs="Times New Roman"/>
          <w:sz w:val="24"/>
          <w:szCs w:val="24"/>
          <w:lang w:val="en-US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27DD">
        <w:rPr>
          <w:rFonts w:ascii="Times New Roman" w:hAnsi="Times New Roman" w:cs="Times New Roman"/>
          <w:sz w:val="24"/>
          <w:szCs w:val="24"/>
        </w:rPr>
        <w:t>2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C027DD">
        <w:rPr>
          <w:rFonts w:ascii="Times New Roman" w:hAnsi="Times New Roman" w:cs="Times New Roman"/>
          <w:sz w:val="24"/>
          <w:szCs w:val="24"/>
        </w:rPr>
        <w:t>два</w:t>
      </w:r>
      <w:r w:rsidR="00F93641">
        <w:rPr>
          <w:rFonts w:ascii="Times New Roman" w:hAnsi="Times New Roman" w:cs="Times New Roman"/>
          <w:sz w:val="24"/>
          <w:szCs w:val="24"/>
        </w:rPr>
        <w:t>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</w:t>
      </w:r>
      <w:r w:rsidR="00C027DD">
        <w:rPr>
          <w:rFonts w:ascii="Times New Roman" w:hAnsi="Times New Roman" w:cs="Times New Roman"/>
          <w:sz w:val="24"/>
          <w:szCs w:val="24"/>
        </w:rPr>
        <w:t xml:space="preserve">Заседанието е свикано по повод </w:t>
      </w:r>
      <w:r w:rsidR="00507154">
        <w:rPr>
          <w:rFonts w:ascii="Times New Roman" w:hAnsi="Times New Roman" w:cs="Times New Roman"/>
          <w:sz w:val="24"/>
          <w:szCs w:val="24"/>
        </w:rPr>
        <w:t>обявяване края на изборния ден</w:t>
      </w:r>
      <w:r w:rsidR="00C027D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027DD" w:rsidRDefault="00C027DD" w:rsidP="00C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374" w:rsidRPr="00DE5374" w:rsidRDefault="007D3DBA" w:rsidP="00DE5374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Медковец гласува свое решение.</w:t>
      </w: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27DD" w:rsidRDefault="00C027DD" w:rsidP="00C027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27DD" w:rsidRPr="00A02C87" w:rsidTr="00E25ABD">
        <w:trPr>
          <w:jc w:val="center"/>
        </w:trPr>
        <w:tc>
          <w:tcPr>
            <w:tcW w:w="530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27DD" w:rsidRPr="00A02C87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27DD" w:rsidRPr="002823B1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Pr="00BA1B2A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Pr="00F93641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027DD" w:rsidRPr="00CA0DEC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F04640" w:rsidTr="00E25ABD">
        <w:trPr>
          <w:jc w:val="center"/>
        </w:trPr>
        <w:tc>
          <w:tcPr>
            <w:tcW w:w="530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C027DD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27DD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DD" w:rsidRDefault="00C027DD" w:rsidP="00C027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C027DD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DE5374" w:rsidRDefault="00DE5374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374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7DD" w:rsidRPr="00507154" w:rsidRDefault="00C027DD" w:rsidP="0050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Водена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т. 2</w:t>
      </w:r>
      <w:r w:rsidR="00507154">
        <w:rPr>
          <w:rFonts w:ascii="Times New Roman" w:hAnsi="Times New Roman" w:cs="Times New Roman"/>
          <w:sz w:val="24"/>
          <w:szCs w:val="24"/>
        </w:rPr>
        <w:t>5 от 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ОИК – </w:t>
      </w:r>
      <w:r>
        <w:rPr>
          <w:rFonts w:ascii="Times New Roman" w:hAnsi="Times New Roman" w:cs="Times New Roman"/>
          <w:sz w:val="24"/>
          <w:szCs w:val="24"/>
        </w:rPr>
        <w:t>Медковец,      </w:t>
      </w:r>
    </w:p>
    <w:p w:rsidR="00C027DD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DD" w:rsidRPr="00FC18A8" w:rsidRDefault="00C027DD" w:rsidP="00C02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027DD" w:rsidRDefault="00507154" w:rsidP="00C027DD">
      <w:pPr>
        <w:pStyle w:val="ac"/>
        <w:shd w:val="clear" w:color="auto" w:fill="FFFFFF"/>
        <w:ind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ОБЯВЯВА края на изборния ден в 20:00 часа на 27.10.2019г</w:t>
      </w:r>
      <w:r w:rsidR="00C027DD" w:rsidRPr="00167F59">
        <w:rPr>
          <w:rFonts w:eastAsiaTheme="minorHAnsi"/>
          <w:bCs/>
          <w:lang w:eastAsia="en-US"/>
        </w:rPr>
        <w:t>.</w:t>
      </w:r>
    </w:p>
    <w:p w:rsidR="00C027DD" w:rsidRPr="00167F59" w:rsidRDefault="00C027DD" w:rsidP="00C027DD">
      <w:pPr>
        <w:pStyle w:val="ac"/>
        <w:shd w:val="clear" w:color="auto" w:fill="FFFFFF"/>
        <w:spacing w:after="0"/>
        <w:ind w:firstLine="284"/>
        <w:jc w:val="both"/>
        <w:rPr>
          <w:rFonts w:eastAsiaTheme="minorHAnsi"/>
          <w:bCs/>
          <w:lang w:eastAsia="en-US"/>
        </w:rPr>
      </w:pPr>
      <w:r w:rsidRPr="00167F59">
        <w:rPr>
          <w:rFonts w:eastAsiaTheme="minorHAnsi"/>
          <w:bCs/>
          <w:lang w:eastAsia="en-US"/>
        </w:rPr>
        <w:t xml:space="preserve">Решението да се обяви на таблото на ОИК – </w:t>
      </w:r>
      <w:r>
        <w:rPr>
          <w:rFonts w:eastAsiaTheme="minorHAnsi"/>
          <w:bCs/>
          <w:lang w:eastAsia="en-US"/>
        </w:rPr>
        <w:t>Медковец</w:t>
      </w:r>
      <w:r w:rsidRPr="00167F59">
        <w:rPr>
          <w:rFonts w:eastAsiaTheme="minorHAnsi"/>
          <w:bCs/>
          <w:lang w:eastAsia="en-US"/>
        </w:rPr>
        <w:t xml:space="preserve"> и да се публикува в интернет страницата на комисията.</w:t>
      </w:r>
    </w:p>
    <w:p w:rsidR="00C027DD" w:rsidRPr="00167F59" w:rsidRDefault="00C027DD" w:rsidP="00C027DD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bCs/>
          <w:lang w:eastAsia="en-US"/>
        </w:rPr>
      </w:pPr>
      <w:r w:rsidRPr="00167F59">
        <w:rPr>
          <w:rFonts w:eastAsiaTheme="minorHAnsi"/>
          <w:bCs/>
          <w:lang w:eastAsia="en-US"/>
        </w:rPr>
        <w:t xml:space="preserve">Решението подлежи на оспорване в тридневен срок от обявяването му по реда на чл.88 от ИК. </w:t>
      </w:r>
    </w:p>
    <w:p w:rsidR="00F93641" w:rsidRPr="00F93641" w:rsidRDefault="00F93641" w:rsidP="00F936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669F" w:rsidRDefault="00A8669F" w:rsidP="00DF5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F83790" w:rsidRPr="00DF51B7" w:rsidRDefault="00F83790" w:rsidP="00DF51B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  <w:bookmarkStart w:id="0" w:name="_GoBack"/>
      <w:bookmarkEnd w:id="0"/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F83790" w:rsidRDefault="00EE6841" w:rsidP="00DF5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DF51B7">
      <w:footerReference w:type="default" r:id="rId9"/>
      <w:type w:val="continuous"/>
      <w:pgSz w:w="11907" w:h="16839" w:code="9"/>
      <w:pgMar w:top="142" w:right="1417" w:bottom="142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FC" w:rsidRDefault="00423EFC" w:rsidP="00E1696F">
      <w:pPr>
        <w:spacing w:after="0" w:line="240" w:lineRule="auto"/>
      </w:pPr>
      <w:r>
        <w:separator/>
      </w:r>
    </w:p>
  </w:endnote>
  <w:endnote w:type="continuationSeparator" w:id="0">
    <w:p w:rsidR="00423EFC" w:rsidRDefault="00423EFC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0358FC" w:rsidRDefault="000358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B7">
          <w:rPr>
            <w:noProof/>
          </w:rPr>
          <w:t>1</w:t>
        </w:r>
        <w:r>
          <w:fldChar w:fldCharType="end"/>
        </w:r>
      </w:p>
    </w:sdtContent>
  </w:sdt>
  <w:p w:rsidR="000358FC" w:rsidRDefault="00035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FC" w:rsidRDefault="00423EFC" w:rsidP="00E1696F">
      <w:pPr>
        <w:spacing w:after="0" w:line="240" w:lineRule="auto"/>
      </w:pPr>
      <w:r>
        <w:separator/>
      </w:r>
    </w:p>
  </w:footnote>
  <w:footnote w:type="continuationSeparator" w:id="0">
    <w:p w:rsidR="00423EFC" w:rsidRDefault="00423EFC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0A25"/>
    <w:rsid w:val="00023487"/>
    <w:rsid w:val="000244C1"/>
    <w:rsid w:val="000358FC"/>
    <w:rsid w:val="000477EA"/>
    <w:rsid w:val="00053E21"/>
    <w:rsid w:val="0006521B"/>
    <w:rsid w:val="00077540"/>
    <w:rsid w:val="00082ABD"/>
    <w:rsid w:val="000D07A9"/>
    <w:rsid w:val="000D495C"/>
    <w:rsid w:val="000E22B2"/>
    <w:rsid w:val="00100A8F"/>
    <w:rsid w:val="001314F9"/>
    <w:rsid w:val="001668FD"/>
    <w:rsid w:val="00172264"/>
    <w:rsid w:val="001775CA"/>
    <w:rsid w:val="00193721"/>
    <w:rsid w:val="00195B26"/>
    <w:rsid w:val="001C093E"/>
    <w:rsid w:val="001D5E77"/>
    <w:rsid w:val="001E15A4"/>
    <w:rsid w:val="001E2E1E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84C85"/>
    <w:rsid w:val="00387426"/>
    <w:rsid w:val="00395B3B"/>
    <w:rsid w:val="003A5378"/>
    <w:rsid w:val="003C2826"/>
    <w:rsid w:val="003C700C"/>
    <w:rsid w:val="0041411C"/>
    <w:rsid w:val="004147D8"/>
    <w:rsid w:val="00423EFC"/>
    <w:rsid w:val="00460762"/>
    <w:rsid w:val="00471040"/>
    <w:rsid w:val="00480988"/>
    <w:rsid w:val="00483F52"/>
    <w:rsid w:val="004861A3"/>
    <w:rsid w:val="00495B72"/>
    <w:rsid w:val="004C7A8B"/>
    <w:rsid w:val="004F1F1D"/>
    <w:rsid w:val="004F40C8"/>
    <w:rsid w:val="00507154"/>
    <w:rsid w:val="00552272"/>
    <w:rsid w:val="00563473"/>
    <w:rsid w:val="00583456"/>
    <w:rsid w:val="005879C6"/>
    <w:rsid w:val="0059562F"/>
    <w:rsid w:val="005B2A40"/>
    <w:rsid w:val="005C13C9"/>
    <w:rsid w:val="005C3892"/>
    <w:rsid w:val="005C4DBF"/>
    <w:rsid w:val="005E00A2"/>
    <w:rsid w:val="005F5EDD"/>
    <w:rsid w:val="006072C9"/>
    <w:rsid w:val="00634ED9"/>
    <w:rsid w:val="006575AD"/>
    <w:rsid w:val="0067158B"/>
    <w:rsid w:val="00675654"/>
    <w:rsid w:val="006C7ED1"/>
    <w:rsid w:val="006D18AF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D3DBA"/>
    <w:rsid w:val="007E2280"/>
    <w:rsid w:val="007E3332"/>
    <w:rsid w:val="007F5DB6"/>
    <w:rsid w:val="0080259C"/>
    <w:rsid w:val="008124D1"/>
    <w:rsid w:val="00813133"/>
    <w:rsid w:val="00860032"/>
    <w:rsid w:val="00877B85"/>
    <w:rsid w:val="00880B0B"/>
    <w:rsid w:val="00881C02"/>
    <w:rsid w:val="008A22FD"/>
    <w:rsid w:val="008A2935"/>
    <w:rsid w:val="008D232B"/>
    <w:rsid w:val="008D58EC"/>
    <w:rsid w:val="008D73D7"/>
    <w:rsid w:val="008F0617"/>
    <w:rsid w:val="0091233E"/>
    <w:rsid w:val="009227E1"/>
    <w:rsid w:val="009305D3"/>
    <w:rsid w:val="00931B72"/>
    <w:rsid w:val="009334B2"/>
    <w:rsid w:val="00947C49"/>
    <w:rsid w:val="009B30AC"/>
    <w:rsid w:val="009F7781"/>
    <w:rsid w:val="009F7F2A"/>
    <w:rsid w:val="00A02C87"/>
    <w:rsid w:val="00A05DC3"/>
    <w:rsid w:val="00A365F1"/>
    <w:rsid w:val="00A438B9"/>
    <w:rsid w:val="00A62565"/>
    <w:rsid w:val="00A6769F"/>
    <w:rsid w:val="00A73074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2BD1"/>
    <w:rsid w:val="00B73BF8"/>
    <w:rsid w:val="00B86ADD"/>
    <w:rsid w:val="00B96D6F"/>
    <w:rsid w:val="00BA1B2A"/>
    <w:rsid w:val="00BC129E"/>
    <w:rsid w:val="00BD1D56"/>
    <w:rsid w:val="00BD32AD"/>
    <w:rsid w:val="00C027DD"/>
    <w:rsid w:val="00C15B91"/>
    <w:rsid w:val="00C65870"/>
    <w:rsid w:val="00C662AC"/>
    <w:rsid w:val="00C86016"/>
    <w:rsid w:val="00CA0DEC"/>
    <w:rsid w:val="00CA3C1B"/>
    <w:rsid w:val="00CA5A79"/>
    <w:rsid w:val="00CB353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9669E"/>
    <w:rsid w:val="00DA4441"/>
    <w:rsid w:val="00DE1406"/>
    <w:rsid w:val="00DE5374"/>
    <w:rsid w:val="00DF51B7"/>
    <w:rsid w:val="00E04EEB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9C4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8662-AA80-49BE-9A76-49F167BC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2019-09-21T12:03:00Z</cp:lastPrinted>
  <dcterms:created xsi:type="dcterms:W3CDTF">2019-10-27T18:29:00Z</dcterms:created>
  <dcterms:modified xsi:type="dcterms:W3CDTF">2019-10-27T18:30:00Z</dcterms:modified>
</cp:coreProperties>
</file>