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AE" w:rsidRPr="00353FAE" w:rsidRDefault="00353FAE" w:rsidP="00353FAE">
      <w:pPr>
        <w:spacing w:line="254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  <w:u w:val="single"/>
          <w:lang w:val="bg-BG"/>
        </w:rPr>
      </w:pPr>
      <w:bookmarkStart w:id="0" w:name="_GoBack"/>
      <w:bookmarkEnd w:id="0"/>
      <w:r w:rsidRPr="00353FAE">
        <w:rPr>
          <w:rFonts w:ascii="Times New Roman" w:hAnsi="Times New Roman" w:cs="Times New Roman"/>
          <w:b/>
          <w:sz w:val="26"/>
          <w:szCs w:val="26"/>
          <w:u w:val="single"/>
          <w:lang w:val="bg-BG"/>
        </w:rPr>
        <w:t>ОБЩИНСКА  ИЗБИРАТЕЛНА КОМИСИЯ – МЕДКОВЕЦ</w:t>
      </w:r>
    </w:p>
    <w:p w:rsidR="00353FAE" w:rsidRDefault="00353FAE" w:rsidP="0035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53FAE" w:rsidRPr="00353FAE" w:rsidRDefault="00353FAE" w:rsidP="0035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Приложение № 1 към Решение </w:t>
      </w:r>
      <w:r w:rsidRPr="0017727D">
        <w:rPr>
          <w:rFonts w:ascii="Times New Roman" w:hAnsi="Times New Roman" w:cs="Times New Roman"/>
          <w:b/>
          <w:sz w:val="24"/>
          <w:szCs w:val="24"/>
          <w:lang w:val="bg-BG"/>
        </w:rPr>
        <w:t>№ 10 –МИ</w:t>
      </w:r>
      <w:r w:rsidRPr="00353FA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 12.09.2023 г. на Общинска</w:t>
      </w:r>
    </w:p>
    <w:p w:rsidR="00353FAE" w:rsidRPr="00353FAE" w:rsidRDefault="00353FAE" w:rsidP="0035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b/>
          <w:sz w:val="24"/>
          <w:szCs w:val="24"/>
          <w:lang w:val="bg-BG"/>
        </w:rPr>
        <w:t>избирателна комисия в община Медковец, област Монтана</w:t>
      </w:r>
    </w:p>
    <w:p w:rsidR="00353FAE" w:rsidRPr="00353FAE" w:rsidRDefault="00353FAE" w:rsidP="00353F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353FAE" w:rsidRPr="00353FAE" w:rsidRDefault="00353FAE" w:rsidP="00353FAE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ПОЛИТИКА ЗА ПОВЕРИТЕЛНОСТ И ЗАЩИТА НА ЛИЧНИТЕ ДАННИ,</w:t>
      </w:r>
    </w:p>
    <w:p w:rsidR="00353FAE" w:rsidRPr="00353FAE" w:rsidRDefault="00353FAE" w:rsidP="00353FAE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СЪБИРАНИ, ОБРАБОТВАНИ, СЪХРАНЯВАНИ И ПРЕДОСТАВЯНИ ОТ</w:t>
      </w:r>
    </w:p>
    <w:p w:rsidR="00353FAE" w:rsidRPr="00353FAE" w:rsidRDefault="00353FAE" w:rsidP="00353FAE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ОБЩИНСКАТА ИЗБИ</w:t>
      </w:r>
      <w:r>
        <w:rPr>
          <w:rFonts w:ascii="Times New Roman" w:hAnsi="Times New Roman" w:cs="Times New Roman"/>
          <w:sz w:val="24"/>
          <w:szCs w:val="24"/>
          <w:lang w:val="bg-BG"/>
        </w:rPr>
        <w:t>РАТЕЛНА КОМИСИЯ В ОБЩИНА МЕДКОВЕЦ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>, ОБЛАСТ</w:t>
      </w:r>
    </w:p>
    <w:p w:rsidR="00353FAE" w:rsidRPr="00353FAE" w:rsidRDefault="00353FAE" w:rsidP="00353FAE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МОНТАНА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 ПРИ ПРОИЗВЕЖДАНЕ НА ИЗБОРИТЕ ЗА ОБЩИНСКИ СЪВЕТНИЦИ И</w:t>
      </w:r>
    </w:p>
    <w:p w:rsidR="00353FAE" w:rsidRPr="00353FAE" w:rsidRDefault="00353FAE" w:rsidP="00353FAE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КМЕТОВА НА 29.10.2023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353FAE" w:rsidRDefault="00353FAE" w:rsidP="00353FAE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353FAE" w:rsidRPr="00353FAE" w:rsidRDefault="00353FAE" w:rsidP="00353FA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b/>
          <w:sz w:val="24"/>
          <w:szCs w:val="24"/>
          <w:lang w:val="bg-BG"/>
        </w:rPr>
        <w:t>Раздел І</w:t>
      </w:r>
    </w:p>
    <w:p w:rsidR="00353FAE" w:rsidRPr="00353FAE" w:rsidRDefault="00353FAE" w:rsidP="00353FA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Чл.1. Настоящата Политика за поверителност се основава на изискванията на Регламент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(ЕС) 2016/679 на Европейския парламе</w:t>
      </w:r>
      <w:r w:rsidR="0017727D">
        <w:rPr>
          <w:rFonts w:ascii="Times New Roman" w:hAnsi="Times New Roman" w:cs="Times New Roman"/>
          <w:sz w:val="24"/>
          <w:szCs w:val="24"/>
          <w:lang w:val="bg-BG"/>
        </w:rPr>
        <w:t>нт и на Съвета от 27 април 2016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>г. относно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защитата на физическите лица във връзка с обработването на лични данни и относно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свободното движение на такива данни и за отмяна на Директива 95/46/EО („Регламент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(ЕС) 2016/679”).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Чл. 2. Настоящ</w:t>
      </w:r>
      <w:r w:rsidR="00506B1F">
        <w:rPr>
          <w:rFonts w:ascii="Times New Roman" w:hAnsi="Times New Roman" w:cs="Times New Roman"/>
          <w:sz w:val="24"/>
          <w:szCs w:val="24"/>
          <w:lang w:val="bg-BG"/>
        </w:rPr>
        <w:t>ата Политика на ОИК - Медковец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>, има за цел да Ви информира какви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лични данни се обработват във връзка с произвеждането на изборите за общински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съветниц</w:t>
      </w:r>
      <w:r w:rsidR="0017727D">
        <w:rPr>
          <w:rFonts w:ascii="Times New Roman" w:hAnsi="Times New Roman" w:cs="Times New Roman"/>
          <w:sz w:val="24"/>
          <w:szCs w:val="24"/>
          <w:lang w:val="bg-BG"/>
        </w:rPr>
        <w:t>и и кметове на 29 октомври 2023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>г., защо и как се обработват, кога е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необходимо да се разкриват на трети лица. Също така, с нея се предоставя информация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за правата, които потребителите имат във връзка с обработването на лични данни от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ОИК </w:t>
      </w:r>
      <w:r w:rsidR="00506B1F">
        <w:rPr>
          <w:rFonts w:ascii="Times New Roman" w:hAnsi="Times New Roman" w:cs="Times New Roman"/>
          <w:sz w:val="24"/>
          <w:szCs w:val="24"/>
          <w:lang w:val="bg-BG"/>
        </w:rPr>
        <w:t>- Медковец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>, съгласно Регламент (ЕС) 2016/679 и Закона за защита на личните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данни.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Чл. 3. Определения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1) „лични данни" означава всяка информация, свързана с идентифицирано физическо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лице или физическо лице, което може да бъде идентифицирано („субект на данни");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физическо лице, което може да бъде идентифицирано, е лице, което може да бъде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идентифицирано, пряко или непряко, по-специално чрез идентификатор като име,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идентификационен номер, данни за местонахождение, онлайн идентификатор или по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един или повече признаци, специфични за физическата, физиологичната, генетичната,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психическата, умствената, икономическата, културната или социална идентичност на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това физическо лице;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lastRenderedPageBreak/>
        <w:t>2) „обработване" означава всяка операция или съвкупност от операции, извършвана с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лични данни или набор от лични данни чрез автоматични или други средства като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събиране, записване, организиране, структуриране, съхранение, адаптиране или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промяна, извличане, консултиране, употреба, разкриване чрез предаване,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разпространяване или друг начин, по който данните стават достъпни, подреждане или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комбиниране, ограничаване, изтриване или унищожаване;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3) „администратор" означава физическо или юридическо лице, публичен орган,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агенция или друга структура, която сама или съвместно с други определя целите и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средствата за обработването на лични данни; когато целите и средствата за това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обработване се определят от правото на Съюза или правото на държава членка,</w:t>
      </w:r>
    </w:p>
    <w:p w:rsidR="00353FAE" w:rsidRPr="00353FAE" w:rsidRDefault="00506B1F" w:rsidP="00506B1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с. Медковец, ул. “Георги Димитров” № 26</w:t>
      </w:r>
      <w:r w:rsidR="00353FAE"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, тел.: </w:t>
      </w:r>
      <w:r>
        <w:rPr>
          <w:rFonts w:ascii="Times New Roman" w:hAnsi="Times New Roman" w:cs="Times New Roman"/>
          <w:sz w:val="24"/>
          <w:szCs w:val="24"/>
          <w:lang w:val="bg-BG"/>
        </w:rPr>
        <w:t>0882</w:t>
      </w:r>
      <w:r w:rsidR="00342DFC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61</w:t>
      </w:r>
      <w:r w:rsidR="00342DFC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>29</w:t>
      </w:r>
      <w:r w:rsidR="00342DFC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>99</w:t>
      </w:r>
      <w:r w:rsidR="00353FAE"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="00353FAE" w:rsidRPr="00353FAE">
        <w:rPr>
          <w:rFonts w:ascii="Times New Roman" w:hAnsi="Times New Roman" w:cs="Times New Roman"/>
          <w:sz w:val="24"/>
          <w:szCs w:val="24"/>
          <w:lang w:val="bg-BG"/>
        </w:rPr>
        <w:t>web</w:t>
      </w:r>
      <w:proofErr w:type="spellEnd"/>
      <w:r w:rsidR="00353FAE"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hyperlink r:id="rId5" w:history="1">
        <w:r w:rsidR="0017727D" w:rsidRPr="00390606">
          <w:rPr>
            <w:rStyle w:val="a3"/>
            <w:rFonts w:ascii="Times New Roman" w:hAnsi="Times New Roman" w:cs="Times New Roman"/>
            <w:sz w:val="24"/>
            <w:szCs w:val="24"/>
            <w:lang w:val="bg-BG"/>
          </w:rPr>
          <w:t>https://oik1226.cik.bg/mi2023/</w:t>
        </w:r>
      </w:hyperlink>
      <w:r w:rsidR="0017727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hyperlink r:id="rId6" w:history="1">
        <w:r w:rsidR="0017727D" w:rsidRPr="00390606">
          <w:rPr>
            <w:rStyle w:val="a3"/>
            <w:rFonts w:ascii="Times New Roman" w:hAnsi="Times New Roman" w:cs="Times New Roman"/>
            <w:sz w:val="24"/>
            <w:szCs w:val="24"/>
            <w:lang w:val="bg-BG"/>
          </w:rPr>
          <w:t>oik1226@cik.bg</w:t>
        </w:r>
      </w:hyperlink>
      <w:r w:rsidR="0017727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Общинска из</w:t>
      </w:r>
      <w:r w:rsidR="00506B1F">
        <w:rPr>
          <w:rFonts w:ascii="Times New Roman" w:hAnsi="Times New Roman" w:cs="Times New Roman"/>
          <w:sz w:val="24"/>
          <w:szCs w:val="24"/>
          <w:lang w:val="bg-BG"/>
        </w:rPr>
        <w:t>бирателна комисия в община Медковец, област Монтана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администраторът или специалните критерии за неговото определяне могат да бъдат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установени в правото на Съюза или в правото на държава членка;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4) „обработващ лични данни" означава физическо или юридическо лице, публичен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орган, агенция или друга структура, която обработва лични данни от името на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администратора;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5) „получател" означава физическо или юридическо лице, публичен орган, агенция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или друга структура, пред която се разкриват личните данни, независимо дали е трета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страна или не. Същевременно публичните органи, които могат да получават лични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данни в рамките на конкретно разследване в съответствие с правото на Съюза или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правото на държава членка, не се считат за „получатели"; обработването на тези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данни от посочените публични органи отговаря на приложимите правила за защита на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данните съобразно целите на обработването;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6) „надзорен орган" означава независим публичен орган, създаден от държава членка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и отговорен за наблюдението на прилагането на Регламент (ЕС) 2016/679.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Чл. 4 (1) В зависимост от конкретните це</w:t>
      </w:r>
      <w:r w:rsidR="00506B1F">
        <w:rPr>
          <w:rFonts w:ascii="Times New Roman" w:hAnsi="Times New Roman" w:cs="Times New Roman"/>
          <w:sz w:val="24"/>
          <w:szCs w:val="24"/>
          <w:lang w:val="bg-BG"/>
        </w:rPr>
        <w:t>ли и основания, ОИК - Медковец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 обработва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следните видове лични данни самостоятелно или в комбинация помежду им на: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1. физически лицата, заети в произвеждането на изборите за народни представители, в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това число членове на ОИК </w:t>
      </w:r>
      <w:r w:rsidR="00506B1F">
        <w:rPr>
          <w:rFonts w:ascii="Times New Roman" w:hAnsi="Times New Roman" w:cs="Times New Roman"/>
          <w:sz w:val="24"/>
          <w:szCs w:val="24"/>
          <w:lang w:val="bg-BG"/>
        </w:rPr>
        <w:t>- Медковец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>, СИК/ПСИК, застъпници, представители на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партиите, коалициите и инициативните комитети;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lastRenderedPageBreak/>
        <w:t>2. физически лица, податели на жалби и сигнали.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(2) Личните данни, събирани и обработвани от ОИК </w:t>
      </w:r>
      <w:r w:rsidR="00506B1F">
        <w:rPr>
          <w:rFonts w:ascii="Times New Roman" w:hAnsi="Times New Roman" w:cs="Times New Roman"/>
          <w:sz w:val="24"/>
          <w:szCs w:val="24"/>
          <w:lang w:val="bg-BG"/>
        </w:rPr>
        <w:t>- Медковец</w:t>
      </w:r>
      <w:r w:rsidR="00506B1F"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>са: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три имена, ЕГН или личен номер на чужденец, данни по документ за самоличност, в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това число номер, дата и място на издаване, валидност, издател, адрес, телефон и/или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адрес на електронната поща за връзка с Вас.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Чл. 5. Цел на обработката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Личните данни се обработват в съответствие с Регламент (ЕС) 2016/679 и Закона за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защита на личните данни. ОИК </w:t>
      </w:r>
      <w:r w:rsidR="00506B1F">
        <w:rPr>
          <w:rFonts w:ascii="Times New Roman" w:hAnsi="Times New Roman" w:cs="Times New Roman"/>
          <w:sz w:val="24"/>
          <w:szCs w:val="24"/>
          <w:lang w:val="bg-BG"/>
        </w:rPr>
        <w:t>- Медковец</w:t>
      </w:r>
      <w:r w:rsidR="00506B1F"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>обработва личните данни, съгласно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изискванията, постановени в Изборния кодекс и Решенията на ЦИК за следните цели: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Изпълнение на нормативните изисквания на Изборния кодекс, досежно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индивидуализиране на лицата, които се назначават за членове на СИК/ПСИК, водене на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регистри и подлежащите на вписване обстоятелства в тях, регистриране и издаване на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удостоверения на застъпници. Обработката на лични данни не надхвърля периода,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необходим за постигането на законните цели.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Чл. 6. Получатели на лични данни, пред които са или може да бъдат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разкрити/предоставени личните данни от ОИК </w:t>
      </w:r>
      <w:r w:rsidR="00506B1F">
        <w:rPr>
          <w:rFonts w:ascii="Times New Roman" w:hAnsi="Times New Roman" w:cs="Times New Roman"/>
          <w:sz w:val="24"/>
          <w:szCs w:val="24"/>
          <w:lang w:val="bg-BG"/>
        </w:rPr>
        <w:t>- Медковец</w:t>
      </w:r>
      <w:r w:rsidR="00506B1F"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>са компетентните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държавни органи и институции, когато това се изисква от законодателството на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страната и в съответствие с определеното в него.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Чл. 7. ОИК </w:t>
      </w:r>
      <w:r w:rsidR="00506B1F">
        <w:rPr>
          <w:rFonts w:ascii="Times New Roman" w:hAnsi="Times New Roman" w:cs="Times New Roman"/>
          <w:sz w:val="24"/>
          <w:szCs w:val="24"/>
          <w:lang w:val="bg-BG"/>
        </w:rPr>
        <w:t>- Медковец</w:t>
      </w:r>
      <w:r w:rsidR="00506B1F"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>ще съхранява личните данни за срока, определен в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действащото законодателство в зависимост от целта, за която са събрани. Когато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личните данни, които се събират, вече не са необходими за упоменатите цели, същите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се заличават или унищожават по друг надежден начин.</w:t>
      </w:r>
    </w:p>
    <w:p w:rsidR="00506B1F" w:rsidRPr="00353FAE" w:rsidRDefault="00506B1F" w:rsidP="00506B1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с. Медковец, ул. “Георги Димитров” № 26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, тел.: </w:t>
      </w:r>
      <w:r>
        <w:rPr>
          <w:rFonts w:ascii="Times New Roman" w:hAnsi="Times New Roman" w:cs="Times New Roman"/>
          <w:sz w:val="24"/>
          <w:szCs w:val="24"/>
          <w:lang w:val="bg-BG"/>
        </w:rPr>
        <w:t>0882</w:t>
      </w:r>
      <w:r w:rsidR="00342DFC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61</w:t>
      </w:r>
      <w:r w:rsidR="00342DFC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>29</w:t>
      </w:r>
      <w:r w:rsidR="00342DFC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>99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353FAE">
        <w:rPr>
          <w:rFonts w:ascii="Times New Roman" w:hAnsi="Times New Roman" w:cs="Times New Roman"/>
          <w:sz w:val="24"/>
          <w:szCs w:val="24"/>
          <w:lang w:val="bg-BG"/>
        </w:rPr>
        <w:t>web</w:t>
      </w:r>
      <w:proofErr w:type="spellEnd"/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hyperlink r:id="rId7" w:history="1">
        <w:r w:rsidR="00342DFC" w:rsidRPr="00390606">
          <w:rPr>
            <w:rStyle w:val="a3"/>
            <w:rFonts w:ascii="Times New Roman" w:hAnsi="Times New Roman" w:cs="Times New Roman"/>
            <w:sz w:val="24"/>
            <w:szCs w:val="24"/>
            <w:lang w:val="bg-BG"/>
          </w:rPr>
          <w:t>https://oik1226.cik.bg/mi2023/</w:t>
        </w:r>
      </w:hyperlink>
      <w:r w:rsidR="00342DF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hyperlink r:id="rId8" w:history="1">
        <w:r w:rsidR="00342DFC" w:rsidRPr="00390606">
          <w:rPr>
            <w:rStyle w:val="a3"/>
            <w:rFonts w:ascii="Times New Roman" w:hAnsi="Times New Roman" w:cs="Times New Roman"/>
            <w:sz w:val="24"/>
            <w:szCs w:val="24"/>
            <w:lang w:val="bg-BG"/>
          </w:rPr>
          <w:t>oik1226@cik.bg</w:t>
        </w:r>
      </w:hyperlink>
      <w:r w:rsidR="00342DF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Общинска избирателна комисия в</w:t>
      </w:r>
      <w:r w:rsidR="00506B1F">
        <w:rPr>
          <w:rFonts w:ascii="Times New Roman" w:hAnsi="Times New Roman" w:cs="Times New Roman"/>
          <w:sz w:val="24"/>
          <w:szCs w:val="24"/>
          <w:lang w:val="bg-BG"/>
        </w:rPr>
        <w:t xml:space="preserve"> община Медковец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, област </w:t>
      </w:r>
      <w:r w:rsidR="00506B1F">
        <w:rPr>
          <w:rFonts w:ascii="Times New Roman" w:hAnsi="Times New Roman" w:cs="Times New Roman"/>
          <w:sz w:val="24"/>
          <w:szCs w:val="24"/>
          <w:lang w:val="bg-BG"/>
        </w:rPr>
        <w:t>Монтана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Чл. 8. Правата на субектите на данни са: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- право на достъп до данните и информация за целите на обработването;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- право да се оттегли съгласието за обработка на личните данни;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- право на коригиране на личните данни;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- право на изтриване на личните данни;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- право на ограничаване обработването на лични данни;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- право на преносимост на лични данни;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lastRenderedPageBreak/>
        <w:t>- право на възражение срещу обработването;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- право на жалба до надзорен орган за защита на личните данни.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Чл. 9. За осигуряване на адекватна защита на данните ОИК </w:t>
      </w:r>
      <w:r w:rsidR="00506B1F">
        <w:rPr>
          <w:rFonts w:ascii="Times New Roman" w:hAnsi="Times New Roman" w:cs="Times New Roman"/>
          <w:sz w:val="24"/>
          <w:szCs w:val="24"/>
          <w:lang w:val="bg-BG"/>
        </w:rPr>
        <w:t>-Медковец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 прилага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всички необходими организационни и технически мерки, предвидени в Регламент (ЕС)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2016/679 и Закона за защита на личните данни, както и най-добрите практики от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международните стандарти. С цел максимална сигурност при обработка, пренос и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съхранение на лични данни, ОИК </w:t>
      </w:r>
      <w:r w:rsidR="00506B1F">
        <w:rPr>
          <w:rFonts w:ascii="Times New Roman" w:hAnsi="Times New Roman" w:cs="Times New Roman"/>
          <w:sz w:val="24"/>
          <w:szCs w:val="24"/>
          <w:lang w:val="bg-BG"/>
        </w:rPr>
        <w:t>-Медковец</w:t>
      </w:r>
      <w:r w:rsidR="00506B1F"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53FAE">
        <w:rPr>
          <w:rFonts w:ascii="Times New Roman" w:hAnsi="Times New Roman" w:cs="Times New Roman"/>
          <w:sz w:val="24"/>
          <w:szCs w:val="24"/>
          <w:lang w:val="bg-BG"/>
        </w:rPr>
        <w:t>използва допълнителни механизми за</w:t>
      </w:r>
    </w:p>
    <w:p w:rsidR="00353FAE" w:rsidRDefault="00353FAE" w:rsidP="00353F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криптиране и защита.</w:t>
      </w:r>
    </w:p>
    <w:p w:rsidR="00353FAE" w:rsidRPr="00353FAE" w:rsidRDefault="00353FAE" w:rsidP="00353FAE">
      <w:pPr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p w:rsidR="00353FAE" w:rsidRPr="00353FAE" w:rsidRDefault="00353FAE" w:rsidP="00726C2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b/>
          <w:sz w:val="24"/>
          <w:szCs w:val="24"/>
          <w:lang w:val="bg-BG"/>
        </w:rPr>
        <w:t>ДОПЪЛНИТЕЛНИ РАЗПОРЕДБИ</w:t>
      </w:r>
    </w:p>
    <w:p w:rsidR="00353FAE" w:rsidRPr="00342DFC" w:rsidRDefault="00353FAE" w:rsidP="00726C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§ 1. Настоящата Политика е приета с </w:t>
      </w:r>
      <w:r w:rsidRPr="00342DFC">
        <w:rPr>
          <w:rFonts w:ascii="Times New Roman" w:hAnsi="Times New Roman" w:cs="Times New Roman"/>
          <w:sz w:val="24"/>
          <w:szCs w:val="24"/>
          <w:lang w:val="bg-BG"/>
        </w:rPr>
        <w:t xml:space="preserve">Решение </w:t>
      </w:r>
      <w:r w:rsidR="00342DFC" w:rsidRPr="00342DFC">
        <w:rPr>
          <w:rFonts w:ascii="Times New Roman" w:hAnsi="Times New Roman" w:cs="Times New Roman"/>
          <w:sz w:val="24"/>
          <w:szCs w:val="24"/>
          <w:lang w:val="bg-BG"/>
        </w:rPr>
        <w:t>№ 10-МИ от 12</w:t>
      </w:r>
      <w:r w:rsidRPr="00342DFC">
        <w:rPr>
          <w:rFonts w:ascii="Times New Roman" w:hAnsi="Times New Roman" w:cs="Times New Roman"/>
          <w:sz w:val="24"/>
          <w:szCs w:val="24"/>
          <w:lang w:val="bg-BG"/>
        </w:rPr>
        <w:t>.09.2023г. на ОИК</w:t>
      </w:r>
      <w:r w:rsidR="00342DFC" w:rsidRPr="00342DFC">
        <w:rPr>
          <w:rFonts w:ascii="Times New Roman" w:hAnsi="Times New Roman" w:cs="Times New Roman"/>
          <w:sz w:val="24"/>
          <w:szCs w:val="24"/>
          <w:lang w:val="bg-BG"/>
        </w:rPr>
        <w:t xml:space="preserve"> - Медковец</w:t>
      </w:r>
      <w:r w:rsidRPr="00342DF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53FAE" w:rsidRPr="00353FAE" w:rsidRDefault="00353FAE" w:rsidP="00726C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§ 2. Политиката влиза в сила от деня на нейното приемане.</w:t>
      </w:r>
    </w:p>
    <w:p w:rsidR="00353FAE" w:rsidRPr="00353FAE" w:rsidRDefault="00353FAE" w:rsidP="00726C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§ 3. Настоящата Политика може да бъде променяна или допълвана. За всяка промяна</w:t>
      </w:r>
    </w:p>
    <w:p w:rsidR="00353FAE" w:rsidRPr="00353FAE" w:rsidRDefault="00353FAE" w:rsidP="00726C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ще бъдете уведомени посредством </w:t>
      </w:r>
      <w:r w:rsidRPr="00521388">
        <w:rPr>
          <w:rFonts w:ascii="Times New Roman" w:hAnsi="Times New Roman" w:cs="Times New Roman"/>
          <w:sz w:val="24"/>
          <w:szCs w:val="24"/>
          <w:lang w:val="bg-BG"/>
        </w:rPr>
        <w:t xml:space="preserve">сайта на ОИК </w:t>
      </w:r>
      <w:r w:rsidR="007860E3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521388" w:rsidRPr="00521388">
        <w:rPr>
          <w:rFonts w:ascii="Times New Roman" w:hAnsi="Times New Roman" w:cs="Times New Roman"/>
          <w:sz w:val="24"/>
          <w:szCs w:val="24"/>
          <w:lang w:val="bg-BG"/>
        </w:rPr>
        <w:t>Медковец:</w:t>
      </w:r>
      <w:r w:rsidR="00521388" w:rsidRPr="00353F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9" w:history="1">
        <w:r w:rsidR="00521388" w:rsidRPr="00390606">
          <w:rPr>
            <w:rStyle w:val="a3"/>
            <w:rFonts w:ascii="Times New Roman" w:hAnsi="Times New Roman" w:cs="Times New Roman"/>
            <w:sz w:val="24"/>
            <w:szCs w:val="24"/>
            <w:lang w:val="bg-BG"/>
          </w:rPr>
          <w:t>https://oik1226.cik.bg/mi2023/</w:t>
        </w:r>
      </w:hyperlink>
    </w:p>
    <w:p w:rsidR="00353FAE" w:rsidRPr="00353FAE" w:rsidRDefault="00353FAE" w:rsidP="00726C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§ 4. За неуредените в настоящата Политика въпроси се прилагат разпоредбите на</w:t>
      </w:r>
    </w:p>
    <w:p w:rsidR="00353FAE" w:rsidRPr="00353FAE" w:rsidRDefault="00353FAE" w:rsidP="00726C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Регламент (ЕС) 2016/679 и Закона за защита на личните данни.</w:t>
      </w:r>
    </w:p>
    <w:p w:rsidR="00353FAE" w:rsidRPr="00353FAE" w:rsidRDefault="00353FAE" w:rsidP="00726C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3FAE">
        <w:rPr>
          <w:rFonts w:ascii="Times New Roman" w:hAnsi="Times New Roman" w:cs="Times New Roman"/>
          <w:sz w:val="24"/>
          <w:szCs w:val="24"/>
          <w:lang w:val="bg-BG"/>
        </w:rPr>
        <w:t>КОНТАКТИ:</w:t>
      </w:r>
    </w:p>
    <w:p w:rsidR="00353FAE" w:rsidRPr="007860E3" w:rsidRDefault="00353FAE" w:rsidP="00726C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60E3">
        <w:rPr>
          <w:rFonts w:ascii="Times New Roman" w:hAnsi="Times New Roman" w:cs="Times New Roman"/>
          <w:sz w:val="24"/>
          <w:szCs w:val="24"/>
          <w:lang w:val="bg-BG"/>
        </w:rPr>
        <w:t xml:space="preserve">Можете да се свържете с </w:t>
      </w:r>
      <w:r w:rsidR="007860E3" w:rsidRPr="007860E3">
        <w:rPr>
          <w:rFonts w:ascii="Times New Roman" w:hAnsi="Times New Roman" w:cs="Times New Roman"/>
          <w:sz w:val="24"/>
          <w:szCs w:val="24"/>
          <w:lang w:val="bg-BG"/>
        </w:rPr>
        <w:t xml:space="preserve">ОИК - Медковец </w:t>
      </w:r>
      <w:r w:rsidRPr="007860E3">
        <w:rPr>
          <w:rFonts w:ascii="Times New Roman" w:hAnsi="Times New Roman" w:cs="Times New Roman"/>
          <w:sz w:val="24"/>
          <w:szCs w:val="24"/>
          <w:lang w:val="bg-BG"/>
        </w:rPr>
        <w:t>по всички въпроси касаещи защитата на</w:t>
      </w:r>
    </w:p>
    <w:p w:rsidR="00353FAE" w:rsidRPr="007860E3" w:rsidRDefault="00353FAE" w:rsidP="00726C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60E3">
        <w:rPr>
          <w:rFonts w:ascii="Times New Roman" w:hAnsi="Times New Roman" w:cs="Times New Roman"/>
          <w:sz w:val="24"/>
          <w:szCs w:val="24"/>
          <w:lang w:val="bg-BG"/>
        </w:rPr>
        <w:t>лични данни на:</w:t>
      </w:r>
    </w:p>
    <w:p w:rsidR="00353FAE" w:rsidRPr="007860E3" w:rsidRDefault="00353FAE" w:rsidP="00726C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860E3">
        <w:rPr>
          <w:rFonts w:ascii="Times New Roman" w:hAnsi="Times New Roman" w:cs="Times New Roman"/>
          <w:sz w:val="24"/>
          <w:szCs w:val="24"/>
          <w:lang w:val="bg-BG"/>
        </w:rPr>
        <w:t xml:space="preserve">- адрес: </w:t>
      </w:r>
      <w:r w:rsidR="007860E3" w:rsidRPr="007860E3">
        <w:rPr>
          <w:rFonts w:ascii="Times New Roman" w:hAnsi="Times New Roman" w:cs="Times New Roman"/>
          <w:sz w:val="24"/>
          <w:szCs w:val="24"/>
          <w:lang w:val="bg-BG"/>
        </w:rPr>
        <w:t>с. Медковец, ул. “Георги Димитров” № 26</w:t>
      </w:r>
      <w:r w:rsidRPr="007860E3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353FAE" w:rsidRPr="00D535B0" w:rsidRDefault="00353FAE" w:rsidP="00726C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535B0">
        <w:rPr>
          <w:rFonts w:ascii="Times New Roman" w:hAnsi="Times New Roman" w:cs="Times New Roman"/>
          <w:sz w:val="24"/>
          <w:szCs w:val="24"/>
          <w:lang w:val="bg-BG"/>
        </w:rPr>
        <w:t xml:space="preserve">- тел.: </w:t>
      </w:r>
      <w:r w:rsidR="007860E3" w:rsidRPr="00D535B0">
        <w:rPr>
          <w:rFonts w:ascii="Times New Roman" w:hAnsi="Times New Roman" w:cs="Times New Roman"/>
          <w:sz w:val="24"/>
          <w:szCs w:val="24"/>
          <w:lang w:val="bg-BG"/>
        </w:rPr>
        <w:t>0882/61-29-99</w:t>
      </w:r>
      <w:r w:rsidRPr="00D535B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353FAE" w:rsidRPr="00E97447" w:rsidRDefault="00353FAE" w:rsidP="00726C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97447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proofErr w:type="spellStart"/>
      <w:r w:rsidRPr="00E97447">
        <w:rPr>
          <w:rFonts w:ascii="Times New Roman" w:hAnsi="Times New Roman" w:cs="Times New Roman"/>
          <w:sz w:val="24"/>
          <w:szCs w:val="24"/>
          <w:lang w:val="bg-BG"/>
        </w:rPr>
        <w:t>e-mail</w:t>
      </w:r>
      <w:proofErr w:type="spellEnd"/>
      <w:r w:rsidRPr="00E97447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hyperlink r:id="rId10" w:history="1">
        <w:r w:rsidR="00E97447" w:rsidRPr="00E97447">
          <w:rPr>
            <w:rStyle w:val="a3"/>
            <w:rFonts w:ascii="Times New Roman" w:hAnsi="Times New Roman" w:cs="Times New Roman"/>
            <w:sz w:val="24"/>
            <w:szCs w:val="24"/>
            <w:lang w:val="bg-BG"/>
          </w:rPr>
          <w:t>oik1226@cik.bg</w:t>
        </w:r>
      </w:hyperlink>
    </w:p>
    <w:p w:rsidR="00334303" w:rsidRPr="00353FAE" w:rsidRDefault="00334303" w:rsidP="00726C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334303" w:rsidRPr="00353FAE" w:rsidSect="0017727D">
      <w:pgSz w:w="12240" w:h="15840"/>
      <w:pgMar w:top="567" w:right="61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20"/>
    <w:rsid w:val="0017727D"/>
    <w:rsid w:val="00334303"/>
    <w:rsid w:val="00342DFC"/>
    <w:rsid w:val="00353FAE"/>
    <w:rsid w:val="00506B1F"/>
    <w:rsid w:val="00521388"/>
    <w:rsid w:val="00726C2A"/>
    <w:rsid w:val="007860E3"/>
    <w:rsid w:val="00CF0F20"/>
    <w:rsid w:val="00D535B0"/>
    <w:rsid w:val="00E14120"/>
    <w:rsid w:val="00E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2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1226@cik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ik1226.cik.bg/mi2023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k1226@cik.b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ik1226.cik.bg/mi2023/" TargetMode="External"/><Relationship Id="rId10" Type="http://schemas.openxmlformats.org/officeDocument/2006/relationships/hyperlink" Target="mailto:oik1226@cik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ik1226.cik.bg/mi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apfso406a</dc:creator>
  <cp:lastModifiedBy>slavi</cp:lastModifiedBy>
  <cp:revision>2</cp:revision>
  <dcterms:created xsi:type="dcterms:W3CDTF">2023-09-12T16:12:00Z</dcterms:created>
  <dcterms:modified xsi:type="dcterms:W3CDTF">2023-09-12T16:12:00Z</dcterms:modified>
</cp:coreProperties>
</file>